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6D" w:rsidRPr="006F77D3" w:rsidRDefault="0018536D" w:rsidP="0018536D">
      <w:pPr>
        <w:pStyle w:val="ConsPlusNormal"/>
        <w:ind w:left="5529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18536D" w:rsidRPr="006F77D3" w:rsidRDefault="0018536D" w:rsidP="0018536D">
      <w:pPr>
        <w:pStyle w:val="ConsPlusNormal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Министерства по внутренней политике и массовым коммуникациям </w:t>
      </w:r>
      <w:r w:rsidRPr="006F77D3">
        <w:rPr>
          <w:rFonts w:ascii="Times New Roman" w:hAnsi="Times New Roman" w:cs="Times New Roman"/>
        </w:rPr>
        <w:t>Мурманской области</w:t>
      </w:r>
    </w:p>
    <w:p w:rsidR="0018536D" w:rsidRDefault="0018536D" w:rsidP="0018536D">
      <w:pPr>
        <w:pStyle w:val="ConsPlusNormal"/>
        <w:ind w:left="5529"/>
        <w:rPr>
          <w:rFonts w:ascii="Times New Roman" w:hAnsi="Times New Roman" w:cs="Times New Roman"/>
        </w:rPr>
      </w:pPr>
      <w:r w:rsidRPr="006F77D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______________   №</w:t>
      </w:r>
      <w:r w:rsidRPr="006F77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</w:p>
    <w:p w:rsidR="0018536D" w:rsidRDefault="0018536D" w:rsidP="004F4FA8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536D" w:rsidRPr="00AD0C4A" w:rsidRDefault="0018536D" w:rsidP="00474124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18536D" w:rsidRPr="00AB3D27" w:rsidRDefault="0018536D" w:rsidP="0047412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3D27">
        <w:rPr>
          <w:rFonts w:ascii="Times New Roman" w:hAnsi="Times New Roman" w:cs="Times New Roman"/>
          <w:b/>
          <w:sz w:val="28"/>
          <w:szCs w:val="28"/>
        </w:rPr>
        <w:t>Положение о конкурсной комиссии</w:t>
      </w:r>
    </w:p>
    <w:p w:rsidR="0018536D" w:rsidRPr="00AB3D27" w:rsidRDefault="00474124" w:rsidP="004741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3D27">
        <w:rPr>
          <w:rFonts w:ascii="Times New Roman" w:hAnsi="Times New Roman" w:cs="Times New Roman"/>
          <w:sz w:val="28"/>
          <w:szCs w:val="28"/>
        </w:rPr>
        <w:t xml:space="preserve">по проведению конкурса на соискание грантов в форме субсидий из областного бюджета на реализацию </w:t>
      </w:r>
      <w:r w:rsidR="001C6A56" w:rsidRPr="00AB3D27">
        <w:rPr>
          <w:rFonts w:ascii="Times New Roman" w:hAnsi="Times New Roman" w:cs="Times New Roman"/>
          <w:sz w:val="28"/>
          <w:szCs w:val="28"/>
        </w:rPr>
        <w:t>молодежн</w:t>
      </w:r>
      <w:r w:rsidR="001C6A56">
        <w:rPr>
          <w:rFonts w:ascii="Times New Roman" w:hAnsi="Times New Roman" w:cs="Times New Roman"/>
          <w:sz w:val="28"/>
          <w:szCs w:val="28"/>
        </w:rPr>
        <w:t>ых</w:t>
      </w:r>
      <w:r w:rsidR="001C6A56" w:rsidRPr="00AB3D27">
        <w:rPr>
          <w:rFonts w:ascii="Times New Roman" w:hAnsi="Times New Roman" w:cs="Times New Roman"/>
          <w:sz w:val="28"/>
          <w:szCs w:val="28"/>
        </w:rPr>
        <w:t xml:space="preserve"> </w:t>
      </w:r>
      <w:r w:rsidRPr="00AB3D27">
        <w:rPr>
          <w:rFonts w:ascii="Times New Roman" w:hAnsi="Times New Roman" w:cs="Times New Roman"/>
          <w:sz w:val="28"/>
          <w:szCs w:val="28"/>
        </w:rPr>
        <w:t>социально значимых проектов</w:t>
      </w:r>
    </w:p>
    <w:p w:rsidR="00474124" w:rsidRPr="00B97684" w:rsidRDefault="00474124" w:rsidP="0047412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97684" w:rsidRDefault="00B97684" w:rsidP="00B9768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684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работу конкурсной комиссии по проведению конкурса на соискание грантов в форме субсидий из областного бюджета на реализацию </w:t>
      </w:r>
      <w:r w:rsidR="007C753B" w:rsidRPr="00B97684">
        <w:rPr>
          <w:rFonts w:ascii="Times New Roman" w:hAnsi="Times New Roman" w:cs="Times New Roman"/>
          <w:sz w:val="28"/>
          <w:szCs w:val="28"/>
        </w:rPr>
        <w:t>молодежн</w:t>
      </w:r>
      <w:r w:rsidR="007C753B">
        <w:rPr>
          <w:rFonts w:ascii="Times New Roman" w:hAnsi="Times New Roman" w:cs="Times New Roman"/>
          <w:sz w:val="28"/>
          <w:szCs w:val="28"/>
        </w:rPr>
        <w:t>ых</w:t>
      </w:r>
      <w:r w:rsidR="007C753B" w:rsidRPr="00B97684">
        <w:rPr>
          <w:rFonts w:ascii="Times New Roman" w:hAnsi="Times New Roman" w:cs="Times New Roman"/>
          <w:sz w:val="28"/>
          <w:szCs w:val="28"/>
        </w:rPr>
        <w:t xml:space="preserve"> </w:t>
      </w:r>
      <w:r w:rsidRPr="00B97684">
        <w:rPr>
          <w:rFonts w:ascii="Times New Roman" w:hAnsi="Times New Roman" w:cs="Times New Roman"/>
          <w:sz w:val="28"/>
          <w:szCs w:val="28"/>
        </w:rPr>
        <w:t>социально значимых проектов (далее – конкурсная комиссия), проводимого Министерством по внутренней политике и массовым коммуникациям Мурманской области (далее – Министерство)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684" w:rsidRDefault="00B97684" w:rsidP="00B9768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684">
        <w:rPr>
          <w:rFonts w:ascii="Times New Roman" w:hAnsi="Times New Roman" w:cs="Times New Roman"/>
          <w:sz w:val="28"/>
          <w:szCs w:val="28"/>
        </w:rPr>
        <w:t xml:space="preserve">Конкурсная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Мурманской</w:t>
      </w:r>
      <w:r w:rsidRPr="00B97684">
        <w:rPr>
          <w:rFonts w:ascii="Times New Roman" w:hAnsi="Times New Roman" w:cs="Times New Roman"/>
          <w:sz w:val="28"/>
          <w:szCs w:val="28"/>
        </w:rPr>
        <w:t xml:space="preserve"> области, а также настоящим Положением.</w:t>
      </w:r>
    </w:p>
    <w:p w:rsidR="00B97684" w:rsidRPr="00B97684" w:rsidRDefault="00B97684" w:rsidP="00B9768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684">
        <w:rPr>
          <w:rFonts w:ascii="Times New Roman" w:hAnsi="Times New Roman" w:cs="Times New Roman"/>
          <w:sz w:val="28"/>
          <w:szCs w:val="28"/>
        </w:rPr>
        <w:t>Состав конкурсной комиссии утверждается приказом Министерства.</w:t>
      </w:r>
    </w:p>
    <w:p w:rsidR="00FD2901" w:rsidRPr="00B76941" w:rsidRDefault="00B97684" w:rsidP="00B9768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684">
        <w:rPr>
          <w:rFonts w:ascii="Times New Roman" w:hAnsi="Times New Roman" w:cs="Times New Roman"/>
          <w:sz w:val="28"/>
          <w:szCs w:val="28"/>
        </w:rPr>
        <w:t xml:space="preserve">Конкурсная комиссия формируется из представителей Министерства и </w:t>
      </w:r>
      <w:r w:rsidRPr="00B97684">
        <w:rPr>
          <w:rFonts w:ascii="Times New Roman" w:hAnsi="Times New Roman"/>
          <w:sz w:val="28"/>
          <w:szCs w:val="28"/>
        </w:rPr>
        <w:t>коллегиальных совещательных органов по реализации государственной молодежной политик</w:t>
      </w:r>
      <w:r>
        <w:rPr>
          <w:rFonts w:ascii="Times New Roman" w:hAnsi="Times New Roman"/>
          <w:sz w:val="28"/>
          <w:szCs w:val="28"/>
        </w:rPr>
        <w:t>и</w:t>
      </w:r>
      <w:r w:rsidRPr="00B97684">
        <w:rPr>
          <w:rFonts w:ascii="Times New Roman" w:hAnsi="Times New Roman"/>
          <w:sz w:val="28"/>
          <w:szCs w:val="28"/>
        </w:rPr>
        <w:t xml:space="preserve"> на территории муниципальных образований Мурманской области</w:t>
      </w:r>
      <w:r w:rsidR="00FD2901">
        <w:rPr>
          <w:rFonts w:ascii="Times New Roman" w:hAnsi="Times New Roman"/>
          <w:sz w:val="28"/>
          <w:szCs w:val="28"/>
        </w:rPr>
        <w:t>, состав которых утвержден</w:t>
      </w:r>
      <w:r w:rsidR="00081E27">
        <w:rPr>
          <w:rFonts w:ascii="Times New Roman" w:hAnsi="Times New Roman"/>
          <w:sz w:val="28"/>
          <w:szCs w:val="28"/>
        </w:rPr>
        <w:t xml:space="preserve"> постановлениями (распоряжениями, приказами</w:t>
      </w:r>
      <w:r w:rsidR="00FD2901">
        <w:rPr>
          <w:rFonts w:ascii="Times New Roman" w:hAnsi="Times New Roman"/>
          <w:sz w:val="28"/>
          <w:szCs w:val="28"/>
        </w:rPr>
        <w:t>) органов местного самоуправления муниципальных образований Мурманской области.</w:t>
      </w:r>
      <w:r w:rsidR="00672B72">
        <w:rPr>
          <w:rFonts w:ascii="Times New Roman" w:hAnsi="Times New Roman"/>
          <w:sz w:val="28"/>
          <w:szCs w:val="28"/>
        </w:rPr>
        <w:t xml:space="preserve"> </w:t>
      </w:r>
    </w:p>
    <w:p w:rsidR="000066DF" w:rsidRPr="0030477D" w:rsidRDefault="00B76941" w:rsidP="000066D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</w:t>
      </w:r>
      <w:r w:rsidRPr="00B97684">
        <w:rPr>
          <w:rFonts w:ascii="Times New Roman" w:hAnsi="Times New Roman"/>
          <w:sz w:val="28"/>
          <w:szCs w:val="28"/>
        </w:rPr>
        <w:t>коллегиальны</w:t>
      </w:r>
      <w:r>
        <w:rPr>
          <w:rFonts w:ascii="Times New Roman" w:hAnsi="Times New Roman"/>
          <w:sz w:val="28"/>
          <w:szCs w:val="28"/>
        </w:rPr>
        <w:t>й</w:t>
      </w:r>
      <w:r w:rsidRPr="00B97684">
        <w:rPr>
          <w:rFonts w:ascii="Times New Roman" w:hAnsi="Times New Roman"/>
          <w:sz w:val="28"/>
          <w:szCs w:val="28"/>
        </w:rPr>
        <w:t xml:space="preserve"> совещательны</w:t>
      </w:r>
      <w:r>
        <w:rPr>
          <w:rFonts w:ascii="Times New Roman" w:hAnsi="Times New Roman"/>
          <w:sz w:val="28"/>
          <w:szCs w:val="28"/>
        </w:rPr>
        <w:t>й</w:t>
      </w:r>
      <w:r w:rsidRPr="00B97684">
        <w:rPr>
          <w:rFonts w:ascii="Times New Roman" w:hAnsi="Times New Roman"/>
          <w:sz w:val="28"/>
          <w:szCs w:val="28"/>
        </w:rPr>
        <w:t xml:space="preserve"> орган по реализации государственной молодежной политик</w:t>
      </w:r>
      <w:r>
        <w:rPr>
          <w:rFonts w:ascii="Times New Roman" w:hAnsi="Times New Roman"/>
          <w:sz w:val="28"/>
          <w:szCs w:val="28"/>
        </w:rPr>
        <w:t>и</w:t>
      </w:r>
      <w:r w:rsidRPr="00B97684">
        <w:rPr>
          <w:rFonts w:ascii="Times New Roman" w:hAnsi="Times New Roman"/>
          <w:sz w:val="28"/>
          <w:szCs w:val="28"/>
        </w:rPr>
        <w:t xml:space="preserve"> на территории муниципальных образований Мурманской области</w:t>
      </w:r>
      <w:r>
        <w:rPr>
          <w:rFonts w:ascii="Times New Roman" w:hAnsi="Times New Roman"/>
          <w:sz w:val="28"/>
          <w:szCs w:val="28"/>
        </w:rPr>
        <w:t xml:space="preserve"> направляет в Министерство кандидатуры трех представителей для включения в состав конкурсной комиссии.</w:t>
      </w:r>
      <w:r w:rsidR="000066DF">
        <w:rPr>
          <w:rFonts w:ascii="Times New Roman" w:hAnsi="Times New Roman"/>
          <w:sz w:val="28"/>
          <w:szCs w:val="28"/>
        </w:rPr>
        <w:t xml:space="preserve"> </w:t>
      </w:r>
      <w:r w:rsidR="000066DF" w:rsidRPr="008E5550">
        <w:rPr>
          <w:rFonts w:ascii="Times New Roman" w:hAnsi="Times New Roman" w:cs="Times New Roman"/>
          <w:sz w:val="28"/>
          <w:szCs w:val="28"/>
        </w:rPr>
        <w:t xml:space="preserve">В случае если член </w:t>
      </w:r>
      <w:r w:rsidR="000066DF" w:rsidRPr="008E5550">
        <w:rPr>
          <w:rFonts w:ascii="Times New Roman" w:hAnsi="Times New Roman"/>
          <w:sz w:val="28"/>
          <w:szCs w:val="28"/>
        </w:rPr>
        <w:t>коллегиального совещательного органа по реализации государственной молодежной политики муниципального образования Мурманской области</w:t>
      </w:r>
      <w:r w:rsidR="000066DF">
        <w:rPr>
          <w:rFonts w:ascii="Times New Roman" w:hAnsi="Times New Roman"/>
          <w:sz w:val="28"/>
          <w:szCs w:val="28"/>
        </w:rPr>
        <w:t xml:space="preserve"> является участником конкурса, он не может принимать участие в работе конкурсной комиссии.</w:t>
      </w:r>
    </w:p>
    <w:p w:rsidR="00763A66" w:rsidRDefault="00763A66" w:rsidP="00763A6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заявка на участие в конкурсе рассматривается </w:t>
      </w:r>
      <w:r w:rsidRPr="00B97684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B97684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тремя членами </w:t>
      </w:r>
      <w:r w:rsidRPr="00337D1E">
        <w:rPr>
          <w:rFonts w:ascii="Times New Roman" w:hAnsi="Times New Roman"/>
          <w:sz w:val="28"/>
          <w:szCs w:val="28"/>
        </w:rPr>
        <w:t>коллегиальн</w:t>
      </w:r>
      <w:r>
        <w:rPr>
          <w:rFonts w:ascii="Times New Roman" w:hAnsi="Times New Roman"/>
          <w:sz w:val="28"/>
          <w:szCs w:val="28"/>
        </w:rPr>
        <w:t>ого</w:t>
      </w:r>
      <w:r w:rsidRPr="00337D1E">
        <w:rPr>
          <w:rFonts w:ascii="Times New Roman" w:hAnsi="Times New Roman"/>
          <w:sz w:val="28"/>
          <w:szCs w:val="28"/>
        </w:rPr>
        <w:t xml:space="preserve"> совещательн</w:t>
      </w:r>
      <w:r>
        <w:rPr>
          <w:rFonts w:ascii="Times New Roman" w:hAnsi="Times New Roman"/>
          <w:sz w:val="28"/>
          <w:szCs w:val="28"/>
        </w:rPr>
        <w:t>ого</w:t>
      </w:r>
      <w:r w:rsidRPr="00337D1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337D1E">
        <w:rPr>
          <w:rFonts w:ascii="Times New Roman" w:hAnsi="Times New Roman"/>
          <w:sz w:val="28"/>
          <w:szCs w:val="28"/>
        </w:rPr>
        <w:t xml:space="preserve"> по реализации государственной молодежной политики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37D1E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337D1E">
        <w:rPr>
          <w:rFonts w:ascii="Times New Roman" w:hAnsi="Times New Roman"/>
          <w:sz w:val="28"/>
          <w:szCs w:val="28"/>
        </w:rPr>
        <w:t xml:space="preserve"> Мурманской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37D1E">
        <w:rPr>
          <w:rFonts w:ascii="Times New Roman" w:hAnsi="Times New Roman" w:cs="Times New Roman"/>
          <w:sz w:val="28"/>
          <w:szCs w:val="28"/>
        </w:rPr>
        <w:t>на территории которого планируется реализация социально значимого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EF1" w:rsidRPr="00E34EF1" w:rsidRDefault="00E34EF1" w:rsidP="00E34EF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F1">
        <w:rPr>
          <w:rFonts w:ascii="Times New Roman" w:hAnsi="Times New Roman" w:cs="Times New Roman"/>
          <w:sz w:val="28"/>
          <w:szCs w:val="28"/>
        </w:rPr>
        <w:t xml:space="preserve">В целях проведения конкурса при формировании конкурсной комиссии членами конкурсной комиссии могут быть представители только тех коллегиальных органов, </w:t>
      </w:r>
      <w:proofErr w:type="gramStart"/>
      <w:r w:rsidRPr="00E34EF1">
        <w:rPr>
          <w:rFonts w:ascii="Times New Roman" w:hAnsi="Times New Roman" w:cs="Times New Roman"/>
          <w:sz w:val="28"/>
          <w:szCs w:val="28"/>
        </w:rPr>
        <w:t>положениями</w:t>
      </w:r>
      <w:proofErr w:type="gramEnd"/>
      <w:r w:rsidRPr="00E34EF1">
        <w:rPr>
          <w:rFonts w:ascii="Times New Roman" w:hAnsi="Times New Roman" w:cs="Times New Roman"/>
          <w:sz w:val="28"/>
          <w:szCs w:val="28"/>
        </w:rPr>
        <w:t xml:space="preserve"> о формировании которых </w:t>
      </w:r>
      <w:r w:rsidRPr="00E34EF1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предусмотрена возможность членства в данных коллегиальных органах представителей молодежи разных социальных групп (представителей молодежных общественных объединений, рабочей, студенческой и учащейся молодежи, молодых ученых, специалистов и иных сообществ), либо в положении о коллегиальном органе не содержится условие, заключающееся в </w:t>
      </w:r>
      <w:proofErr w:type="gramStart"/>
      <w:r w:rsidRPr="00E34EF1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E34EF1">
        <w:rPr>
          <w:rFonts w:ascii="Times New Roman" w:hAnsi="Times New Roman" w:cs="Times New Roman"/>
          <w:sz w:val="28"/>
          <w:szCs w:val="28"/>
        </w:rPr>
        <w:t xml:space="preserve"> состава коллегиального органа из представителей молодежи определенного социального статуса.</w:t>
      </w:r>
    </w:p>
    <w:p w:rsidR="00E34EF1" w:rsidRPr="00E34EF1" w:rsidRDefault="00E34EF1" w:rsidP="00E34EF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EF1">
        <w:rPr>
          <w:rFonts w:ascii="Times New Roman" w:hAnsi="Times New Roman" w:cs="Times New Roman"/>
          <w:sz w:val="28"/>
          <w:szCs w:val="28"/>
        </w:rPr>
        <w:t>В случае отсутствия на территории муниципального образования Мурманской области коллегиального совещательного органа по реализации государственной молодежной политики, соответствующего вышеизложенным условиям</w:t>
      </w:r>
      <w:r w:rsidRPr="00E34EF1">
        <w:rPr>
          <w:rFonts w:ascii="Times New Roman" w:hAnsi="Times New Roman" w:cs="Times New Roman"/>
          <w:sz w:val="28"/>
          <w:szCs w:val="28"/>
        </w:rPr>
        <w:t xml:space="preserve"> пункта 7 настоящего Положения</w:t>
      </w:r>
      <w:r w:rsidRPr="00E34EF1">
        <w:rPr>
          <w:rFonts w:ascii="Times New Roman" w:hAnsi="Times New Roman" w:cs="Times New Roman"/>
          <w:sz w:val="28"/>
          <w:szCs w:val="28"/>
        </w:rPr>
        <w:t>, для рассмотрения поступивших на участие в конкурсе</w:t>
      </w:r>
      <w:r w:rsidRPr="00E34EF1">
        <w:rPr>
          <w:rFonts w:ascii="Times New Roman" w:hAnsi="Times New Roman" w:cs="Times New Roman"/>
          <w:sz w:val="28"/>
          <w:szCs w:val="28"/>
        </w:rPr>
        <w:t xml:space="preserve"> заявок</w:t>
      </w:r>
      <w:r w:rsidRPr="00E34EF1">
        <w:rPr>
          <w:rFonts w:ascii="Times New Roman" w:hAnsi="Times New Roman" w:cs="Times New Roman"/>
          <w:sz w:val="28"/>
          <w:szCs w:val="28"/>
        </w:rPr>
        <w:t>, предполагающих реализацию</w:t>
      </w:r>
      <w:r w:rsidRPr="00E34EF1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E34EF1">
        <w:rPr>
          <w:rFonts w:ascii="Times New Roman" w:hAnsi="Times New Roman" w:cs="Times New Roman"/>
          <w:sz w:val="28"/>
          <w:szCs w:val="28"/>
        </w:rPr>
        <w:t xml:space="preserve"> на территории данного муниципального образования, конкурсная комиссия формируется из числа представителей Министерства и трех представителей совета по реализации государственной молодежной политики при Губернаторе Мурманской области.</w:t>
      </w:r>
      <w:proofErr w:type="gramEnd"/>
    </w:p>
    <w:p w:rsidR="00FD2901" w:rsidRDefault="00FD2901" w:rsidP="00FD290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901">
        <w:rPr>
          <w:rFonts w:ascii="Times New Roman" w:hAnsi="Times New Roman" w:cs="Times New Roman"/>
          <w:sz w:val="28"/>
          <w:szCs w:val="28"/>
        </w:rPr>
        <w:t>Конкурсную комиссию возглавляет председатель, который осуществляет общее руководство деятельностью конкурсной комиссии, ведет заседания, утверждает принимаемые конкурсной комиссией решения, утверждает протокол заседания конкурсной комиссии. В случае отсутствия председателя его функции и права переходят к заместителю председателя конкурсной комиссии.  Секретарь конкурсной комиссии оповещает членов конкурсной комиссии о времени и месте заседания конкурсной комиссии, ведет протоколы заседаний конкурсной комиссии. Секретарь конкурсной комиссии не принимает участие в голосовании.</w:t>
      </w:r>
    </w:p>
    <w:p w:rsidR="00FD2901" w:rsidRDefault="00FD2901" w:rsidP="00FD290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901">
        <w:rPr>
          <w:rFonts w:ascii="Times New Roman" w:hAnsi="Times New Roman" w:cs="Times New Roman"/>
          <w:sz w:val="28"/>
          <w:szCs w:val="28"/>
        </w:rPr>
        <w:t xml:space="preserve">Члены конкурсной комиссии </w:t>
      </w:r>
      <w:proofErr w:type="gramStart"/>
      <w:r w:rsidRPr="00FD2901">
        <w:rPr>
          <w:rFonts w:ascii="Times New Roman" w:hAnsi="Times New Roman" w:cs="Times New Roman"/>
          <w:sz w:val="28"/>
          <w:szCs w:val="28"/>
        </w:rPr>
        <w:t>работают на общественных началах и принимают</w:t>
      </w:r>
      <w:proofErr w:type="gramEnd"/>
      <w:r w:rsidRPr="00FD2901">
        <w:rPr>
          <w:rFonts w:ascii="Times New Roman" w:hAnsi="Times New Roman" w:cs="Times New Roman"/>
          <w:sz w:val="28"/>
          <w:szCs w:val="28"/>
        </w:rPr>
        <w:t xml:space="preserve"> личное участие в ее работе. 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98658B" w:rsidRDefault="00910A36" w:rsidP="0098658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A36">
        <w:rPr>
          <w:rFonts w:ascii="Times New Roman" w:hAnsi="Times New Roman" w:cs="Times New Roman"/>
          <w:sz w:val="28"/>
          <w:szCs w:val="28"/>
        </w:rPr>
        <w:t>Конкурсная комиссия рассматривает проекты</w:t>
      </w:r>
      <w:r>
        <w:rPr>
          <w:rFonts w:ascii="Times New Roman" w:hAnsi="Times New Roman" w:cs="Times New Roman"/>
          <w:sz w:val="28"/>
          <w:szCs w:val="28"/>
        </w:rPr>
        <w:t>, поступившие на участие в конкурсе,</w:t>
      </w:r>
      <w:r w:rsidRPr="00910A36">
        <w:rPr>
          <w:rFonts w:ascii="Times New Roman" w:hAnsi="Times New Roman" w:cs="Times New Roman"/>
          <w:sz w:val="28"/>
          <w:szCs w:val="28"/>
        </w:rPr>
        <w:t xml:space="preserve"> на соответствие </w:t>
      </w:r>
      <w:r w:rsidR="00C239FA">
        <w:rPr>
          <w:rFonts w:ascii="Times New Roman" w:hAnsi="Times New Roman" w:cs="Times New Roman"/>
          <w:sz w:val="28"/>
          <w:szCs w:val="28"/>
        </w:rPr>
        <w:t>критериям,</w:t>
      </w:r>
      <w:r w:rsidR="00C239FA" w:rsidRPr="00C239FA">
        <w:rPr>
          <w:rFonts w:ascii="Times New Roman" w:hAnsi="Times New Roman" w:cs="Times New Roman"/>
          <w:sz w:val="28"/>
          <w:szCs w:val="28"/>
        </w:rPr>
        <w:t xml:space="preserve"> </w:t>
      </w:r>
      <w:r w:rsidR="00C239FA" w:rsidRPr="00910A36">
        <w:rPr>
          <w:rFonts w:ascii="Times New Roman" w:hAnsi="Times New Roman" w:cs="Times New Roman"/>
          <w:sz w:val="28"/>
          <w:szCs w:val="28"/>
        </w:rPr>
        <w:t>определенным пунктом 6.1</w:t>
      </w:r>
      <w:r w:rsidR="00C239FA">
        <w:rPr>
          <w:rFonts w:ascii="Times New Roman" w:hAnsi="Times New Roman" w:cs="Times New Roman"/>
          <w:sz w:val="28"/>
          <w:szCs w:val="28"/>
        </w:rPr>
        <w:t xml:space="preserve"> </w:t>
      </w:r>
      <w:r w:rsidR="00C239FA" w:rsidRPr="00C239FA">
        <w:rPr>
          <w:rFonts w:ascii="Times New Roman" w:hAnsi="Times New Roman" w:cs="Times New Roman"/>
          <w:sz w:val="28"/>
          <w:szCs w:val="28"/>
        </w:rPr>
        <w:t>Порядка предоставления грантов в форме субсидий из областного бюджета по итогам конкурса молодежных проектов, утвержденного постановлением Правительства Мурманской области от 18.05.2017 № 248-ПП «О порядке предоставления грантов в форме субсидий из областного бюджета по итогам конкурса молодежных проектов»</w:t>
      </w:r>
      <w:bookmarkStart w:id="0" w:name="_GoBack"/>
      <w:bookmarkEnd w:id="0"/>
      <w:r w:rsidR="00A70C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658B" w:rsidRPr="0098658B" w:rsidRDefault="0098658B" w:rsidP="0098658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58B">
        <w:rPr>
          <w:rFonts w:ascii="Times New Roman" w:hAnsi="Times New Roman" w:cs="Times New Roman"/>
          <w:sz w:val="28"/>
          <w:szCs w:val="28"/>
        </w:rPr>
        <w:t>Конкурсная комиссия рассматривает проекты, поступившие на участие в конкурсе, в течение не более 14 рабочих дней со дня направления заявок членам конкурсной комиссии.</w:t>
      </w:r>
    </w:p>
    <w:p w:rsidR="00A70CF4" w:rsidRDefault="00A70CF4" w:rsidP="0093276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проектов </w:t>
      </w:r>
      <w:r w:rsidR="00932765" w:rsidRPr="00932765">
        <w:rPr>
          <w:rFonts w:ascii="Times New Roman" w:hAnsi="Times New Roman" w:cs="Times New Roman"/>
          <w:sz w:val="28"/>
          <w:szCs w:val="28"/>
        </w:rPr>
        <w:t>члены конкурсной комиссии заполняют оценочную ведомость</w:t>
      </w:r>
      <w:r w:rsidR="00932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Системой оценки заявок на участие в конкурсе, утвержденной приказом Министерства.</w:t>
      </w:r>
      <w:r w:rsidR="006D680A">
        <w:rPr>
          <w:rFonts w:ascii="Times New Roman" w:hAnsi="Times New Roman" w:cs="Times New Roman"/>
          <w:sz w:val="28"/>
          <w:szCs w:val="28"/>
        </w:rPr>
        <w:t xml:space="preserve"> Оценочн</w:t>
      </w:r>
      <w:r w:rsidR="00B82251">
        <w:rPr>
          <w:rFonts w:ascii="Times New Roman" w:hAnsi="Times New Roman" w:cs="Times New Roman"/>
          <w:sz w:val="28"/>
          <w:szCs w:val="28"/>
        </w:rPr>
        <w:t>ые</w:t>
      </w:r>
      <w:r w:rsidR="006D680A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B82251">
        <w:rPr>
          <w:rFonts w:ascii="Times New Roman" w:hAnsi="Times New Roman" w:cs="Times New Roman"/>
          <w:sz w:val="28"/>
          <w:szCs w:val="28"/>
        </w:rPr>
        <w:t>и</w:t>
      </w:r>
      <w:r w:rsidR="006D680A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B82251">
        <w:rPr>
          <w:rFonts w:ascii="Times New Roman" w:hAnsi="Times New Roman" w:cs="Times New Roman"/>
          <w:sz w:val="28"/>
          <w:szCs w:val="28"/>
        </w:rPr>
        <w:t>ю</w:t>
      </w:r>
      <w:r w:rsidR="006D680A">
        <w:rPr>
          <w:rFonts w:ascii="Times New Roman" w:hAnsi="Times New Roman" w:cs="Times New Roman"/>
          <w:sz w:val="28"/>
          <w:szCs w:val="28"/>
        </w:rPr>
        <w:t>тся секретарю конкурсной комиссии.</w:t>
      </w:r>
    </w:p>
    <w:p w:rsidR="009D416E" w:rsidRDefault="00A01BBE" w:rsidP="009D416E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58B">
        <w:rPr>
          <w:rFonts w:ascii="Times New Roman" w:hAnsi="Times New Roman" w:cs="Times New Roman"/>
          <w:sz w:val="28"/>
          <w:szCs w:val="28"/>
        </w:rPr>
        <w:t xml:space="preserve">На основании оценочных ведомостей членов конкурсной комиссии </w:t>
      </w:r>
      <w:r w:rsidRPr="0098658B"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конкурсной комиссии </w:t>
      </w:r>
      <w:r w:rsidR="00724FAF">
        <w:rPr>
          <w:rFonts w:ascii="Times New Roman" w:hAnsi="Times New Roman" w:cs="Times New Roman"/>
          <w:sz w:val="28"/>
          <w:szCs w:val="28"/>
        </w:rPr>
        <w:t>формирует рейтинг заявок по сумме баллов</w:t>
      </w:r>
      <w:r w:rsidR="009D416E">
        <w:rPr>
          <w:rFonts w:ascii="Times New Roman" w:hAnsi="Times New Roman" w:cs="Times New Roman"/>
          <w:sz w:val="28"/>
          <w:szCs w:val="28"/>
        </w:rPr>
        <w:t xml:space="preserve"> от наибольшего к наименьшему, </w:t>
      </w:r>
      <w:r w:rsidR="009D416E" w:rsidRPr="009D416E">
        <w:rPr>
          <w:rFonts w:ascii="Times New Roman" w:hAnsi="Times New Roman" w:cs="Times New Roman"/>
          <w:sz w:val="28"/>
          <w:szCs w:val="28"/>
        </w:rPr>
        <w:t>по каждо</w:t>
      </w:r>
      <w:r w:rsidR="009D416E">
        <w:rPr>
          <w:rFonts w:ascii="Times New Roman" w:hAnsi="Times New Roman" w:cs="Times New Roman"/>
          <w:sz w:val="28"/>
          <w:szCs w:val="28"/>
        </w:rPr>
        <w:t>му</w:t>
      </w:r>
      <w:r w:rsidR="009D416E" w:rsidRPr="009D416E">
        <w:rPr>
          <w:rFonts w:ascii="Times New Roman" w:hAnsi="Times New Roman" w:cs="Times New Roman"/>
          <w:sz w:val="28"/>
          <w:szCs w:val="28"/>
        </w:rPr>
        <w:t xml:space="preserve"> муниципальному образованию, на территории к</w:t>
      </w:r>
      <w:r w:rsidR="009D416E">
        <w:rPr>
          <w:rFonts w:ascii="Times New Roman" w:hAnsi="Times New Roman" w:cs="Times New Roman"/>
          <w:sz w:val="28"/>
          <w:szCs w:val="28"/>
        </w:rPr>
        <w:t>оторого планируется реализация проектов.</w:t>
      </w:r>
    </w:p>
    <w:p w:rsidR="009D416E" w:rsidRDefault="009D416E" w:rsidP="009D416E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16E">
        <w:rPr>
          <w:rFonts w:ascii="Times New Roman" w:hAnsi="Times New Roman" w:cs="Times New Roman"/>
          <w:sz w:val="28"/>
          <w:szCs w:val="28"/>
        </w:rPr>
        <w:t>Решение о предоставлении грантов (победителях конкурса) или об отказе в предоставлении грантов</w:t>
      </w:r>
      <w:r>
        <w:rPr>
          <w:rFonts w:ascii="Times New Roman" w:hAnsi="Times New Roman" w:cs="Times New Roman"/>
          <w:sz w:val="28"/>
          <w:szCs w:val="28"/>
        </w:rPr>
        <w:t>, размере грантов</w:t>
      </w:r>
      <w:r w:rsidRPr="009D416E">
        <w:rPr>
          <w:rFonts w:ascii="Times New Roman" w:hAnsi="Times New Roman" w:cs="Times New Roman"/>
          <w:sz w:val="28"/>
          <w:szCs w:val="28"/>
        </w:rPr>
        <w:t xml:space="preserve"> принимается конкурсной комиссией на заседании, назначаемом председателем конкурсной комиссии.</w:t>
      </w:r>
      <w:r>
        <w:rPr>
          <w:rFonts w:ascii="Times New Roman" w:hAnsi="Times New Roman" w:cs="Times New Roman"/>
          <w:sz w:val="28"/>
          <w:szCs w:val="28"/>
        </w:rPr>
        <w:t xml:space="preserve"> Заседание конкурсной комиссии может проходить в режиме видеоконференцсвязи.</w:t>
      </w:r>
    </w:p>
    <w:p w:rsidR="00097978" w:rsidRDefault="00097978" w:rsidP="009D416E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68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онкурсная к</w:t>
      </w:r>
      <w:r w:rsidRPr="00B97684">
        <w:rPr>
          <w:rFonts w:ascii="Times New Roman" w:hAnsi="Times New Roman" w:cs="Times New Roman"/>
          <w:sz w:val="28"/>
          <w:szCs w:val="28"/>
        </w:rPr>
        <w:t>омиссия правомочна решать вопросы, отнесенные к ее компетенции, если на заседании присутствуют не менее двух третьих ее членов.</w:t>
      </w:r>
    </w:p>
    <w:p w:rsidR="009D416E" w:rsidRDefault="009D416E" w:rsidP="00097978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978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протоколом, который подписывают председатель или (в случае его отсутствия) заместитель председателя конкурсной комиссии, секретарь и все члены конкурсной комиссии, присутствовавшие на заседании конкурсной комиссии, в течение 5 рабочих дней после принятия решения конкурсной комиссией.</w:t>
      </w:r>
    </w:p>
    <w:p w:rsidR="00097978" w:rsidRDefault="00097978" w:rsidP="00097978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978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Pr="00097978">
        <w:rPr>
          <w:rFonts w:ascii="Times New Roman" w:hAnsi="Times New Roman" w:cs="Times New Roman"/>
          <w:sz w:val="28"/>
          <w:szCs w:val="28"/>
        </w:rPr>
        <w:t xml:space="preserve"> комиссии принимаются простым большинством голосов присутствующих на заседании членов комиссии. При равенстве голосов принимается решение, за которое голосовал председательствующий на заседании.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978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gramStart"/>
      <w:r w:rsidRPr="00097978">
        <w:rPr>
          <w:rFonts w:ascii="Times New Roman" w:hAnsi="Times New Roman" w:cs="Times New Roman"/>
          <w:sz w:val="28"/>
          <w:szCs w:val="28"/>
        </w:rPr>
        <w:t>являются окончательными и пересмотру не подлежат</w:t>
      </w:r>
      <w:proofErr w:type="gramEnd"/>
      <w:r w:rsidRPr="00097978">
        <w:rPr>
          <w:rFonts w:ascii="Times New Roman" w:hAnsi="Times New Roman" w:cs="Times New Roman"/>
          <w:sz w:val="28"/>
          <w:szCs w:val="28"/>
        </w:rPr>
        <w:t>.</w:t>
      </w:r>
    </w:p>
    <w:p w:rsidR="00097978" w:rsidRDefault="00097978" w:rsidP="00097978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978"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Pr="00097978">
        <w:rPr>
          <w:rFonts w:ascii="Times New Roman" w:hAnsi="Times New Roman" w:cs="Times New Roman"/>
          <w:sz w:val="28"/>
          <w:szCs w:val="28"/>
        </w:rPr>
        <w:t xml:space="preserve"> комиссии не имеют право разглашать информацию о </w:t>
      </w:r>
      <w:r w:rsidR="005B0C17">
        <w:rPr>
          <w:rFonts w:ascii="Times New Roman" w:hAnsi="Times New Roman" w:cs="Times New Roman"/>
          <w:sz w:val="28"/>
          <w:szCs w:val="28"/>
        </w:rPr>
        <w:t>решениях</w:t>
      </w:r>
      <w:r w:rsidRPr="00097978"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="005B0C17">
        <w:rPr>
          <w:rFonts w:ascii="Times New Roman" w:hAnsi="Times New Roman" w:cs="Times New Roman"/>
          <w:sz w:val="28"/>
          <w:szCs w:val="28"/>
        </w:rPr>
        <w:t>комиссии</w:t>
      </w:r>
      <w:r w:rsidRPr="00097978">
        <w:rPr>
          <w:rFonts w:ascii="Times New Roman" w:hAnsi="Times New Roman" w:cs="Times New Roman"/>
          <w:sz w:val="28"/>
          <w:szCs w:val="28"/>
        </w:rPr>
        <w:t xml:space="preserve"> до официального объявления результатов </w:t>
      </w:r>
      <w:r w:rsidR="005B0C17">
        <w:rPr>
          <w:rFonts w:ascii="Times New Roman" w:hAnsi="Times New Roman" w:cs="Times New Roman"/>
          <w:sz w:val="28"/>
          <w:szCs w:val="28"/>
        </w:rPr>
        <w:t>к</w:t>
      </w:r>
      <w:r w:rsidRPr="00097978">
        <w:rPr>
          <w:rFonts w:ascii="Times New Roman" w:hAnsi="Times New Roman" w:cs="Times New Roman"/>
          <w:sz w:val="28"/>
          <w:szCs w:val="28"/>
        </w:rPr>
        <w:t>онкурса.</w:t>
      </w:r>
    </w:p>
    <w:p w:rsidR="00B97684" w:rsidRPr="00B97684" w:rsidRDefault="0030477D" w:rsidP="005A67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97684" w:rsidRPr="00B97684" w:rsidRDefault="00B97684" w:rsidP="00B976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97684" w:rsidRDefault="00B97684" w:rsidP="00B976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7684" w:rsidSect="00910A3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CE" w:rsidRDefault="00BA5DCE" w:rsidP="00910A36">
      <w:pPr>
        <w:spacing w:after="0" w:line="240" w:lineRule="auto"/>
      </w:pPr>
      <w:r>
        <w:separator/>
      </w:r>
    </w:p>
  </w:endnote>
  <w:endnote w:type="continuationSeparator" w:id="0">
    <w:p w:rsidR="00BA5DCE" w:rsidRDefault="00BA5DCE" w:rsidP="0091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CE" w:rsidRDefault="00BA5DCE" w:rsidP="00910A36">
      <w:pPr>
        <w:spacing w:after="0" w:line="240" w:lineRule="auto"/>
      </w:pPr>
      <w:r>
        <w:separator/>
      </w:r>
    </w:p>
  </w:footnote>
  <w:footnote w:type="continuationSeparator" w:id="0">
    <w:p w:rsidR="00BA5DCE" w:rsidRDefault="00BA5DCE" w:rsidP="00910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644886"/>
      <w:docPartObj>
        <w:docPartGallery w:val="Page Numbers (Top of Page)"/>
        <w:docPartUnique/>
      </w:docPartObj>
    </w:sdtPr>
    <w:sdtEndPr/>
    <w:sdtContent>
      <w:p w:rsidR="00910A36" w:rsidRDefault="00910A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EF1">
          <w:rPr>
            <w:noProof/>
          </w:rPr>
          <w:t>3</w:t>
        </w:r>
        <w:r>
          <w:fldChar w:fldCharType="end"/>
        </w:r>
      </w:p>
    </w:sdtContent>
  </w:sdt>
  <w:p w:rsidR="00910A36" w:rsidRDefault="00910A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66D"/>
    <w:multiLevelType w:val="multilevel"/>
    <w:tmpl w:val="F7C4D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500B03D2"/>
    <w:multiLevelType w:val="hybridMultilevel"/>
    <w:tmpl w:val="7EDEA2E6"/>
    <w:lvl w:ilvl="0" w:tplc="056C4F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A8"/>
    <w:rsid w:val="000066DF"/>
    <w:rsid w:val="000346E3"/>
    <w:rsid w:val="00081E27"/>
    <w:rsid w:val="00097978"/>
    <w:rsid w:val="000C5943"/>
    <w:rsid w:val="000F3726"/>
    <w:rsid w:val="0011559C"/>
    <w:rsid w:val="00160B1A"/>
    <w:rsid w:val="0018536D"/>
    <w:rsid w:val="00193E66"/>
    <w:rsid w:val="001C6A56"/>
    <w:rsid w:val="0030477D"/>
    <w:rsid w:val="00305521"/>
    <w:rsid w:val="00337D1E"/>
    <w:rsid w:val="003C5437"/>
    <w:rsid w:val="004551BB"/>
    <w:rsid w:val="00474124"/>
    <w:rsid w:val="004F4FA8"/>
    <w:rsid w:val="00505B2C"/>
    <w:rsid w:val="00565F4D"/>
    <w:rsid w:val="005A6740"/>
    <w:rsid w:val="005B0C17"/>
    <w:rsid w:val="005E3BFD"/>
    <w:rsid w:val="00672B72"/>
    <w:rsid w:val="006D680A"/>
    <w:rsid w:val="00724FAF"/>
    <w:rsid w:val="00763A66"/>
    <w:rsid w:val="007C753B"/>
    <w:rsid w:val="00866DB3"/>
    <w:rsid w:val="008847F4"/>
    <w:rsid w:val="008E5550"/>
    <w:rsid w:val="00910A36"/>
    <w:rsid w:val="00932765"/>
    <w:rsid w:val="0098658B"/>
    <w:rsid w:val="009D416E"/>
    <w:rsid w:val="009E6A56"/>
    <w:rsid w:val="00A01BBE"/>
    <w:rsid w:val="00A70CF4"/>
    <w:rsid w:val="00AB3D27"/>
    <w:rsid w:val="00AD0C4A"/>
    <w:rsid w:val="00B1773C"/>
    <w:rsid w:val="00B615A7"/>
    <w:rsid w:val="00B76941"/>
    <w:rsid w:val="00B82251"/>
    <w:rsid w:val="00B9710C"/>
    <w:rsid w:val="00B97684"/>
    <w:rsid w:val="00BA5DCE"/>
    <w:rsid w:val="00BB1274"/>
    <w:rsid w:val="00BD1051"/>
    <w:rsid w:val="00C04B2E"/>
    <w:rsid w:val="00C239FA"/>
    <w:rsid w:val="00DD7283"/>
    <w:rsid w:val="00E34EF1"/>
    <w:rsid w:val="00F205AC"/>
    <w:rsid w:val="00F32E63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4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4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976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0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A36"/>
  </w:style>
  <w:style w:type="paragraph" w:styleId="a6">
    <w:name w:val="footer"/>
    <w:basedOn w:val="a"/>
    <w:link w:val="a7"/>
    <w:uiPriority w:val="99"/>
    <w:unhideWhenUsed/>
    <w:rsid w:val="00910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A36"/>
  </w:style>
  <w:style w:type="paragraph" w:styleId="a8">
    <w:name w:val="Normal (Web)"/>
    <w:basedOn w:val="a"/>
    <w:unhideWhenUsed/>
    <w:rsid w:val="00E34EF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4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4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976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0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A36"/>
  </w:style>
  <w:style w:type="paragraph" w:styleId="a6">
    <w:name w:val="footer"/>
    <w:basedOn w:val="a"/>
    <w:link w:val="a7"/>
    <w:uiPriority w:val="99"/>
    <w:unhideWhenUsed/>
    <w:rsid w:val="00910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A36"/>
  </w:style>
  <w:style w:type="paragraph" w:styleId="a8">
    <w:name w:val="Normal (Web)"/>
    <w:basedOn w:val="a"/>
    <w:unhideWhenUsed/>
    <w:rsid w:val="00E34EF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</dc:creator>
  <cp:keywords/>
  <dc:description/>
  <cp:lastModifiedBy>pisarev</cp:lastModifiedBy>
  <cp:revision>22</cp:revision>
  <dcterms:created xsi:type="dcterms:W3CDTF">2017-09-13T14:12:00Z</dcterms:created>
  <dcterms:modified xsi:type="dcterms:W3CDTF">2018-04-09T15:07:00Z</dcterms:modified>
</cp:coreProperties>
</file>